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b/>
          <w:spacing w:val="6"/>
          <w:sz w:val="28"/>
          <w:szCs w:val="28"/>
        </w:rPr>
        <w:t>Методология и методы научного исследования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b/>
          <w:spacing w:val="6"/>
          <w:sz w:val="28"/>
          <w:szCs w:val="28"/>
        </w:rPr>
        <w:t>Тест по разделу № 1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b/>
          <w:i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b/>
          <w:spacing w:val="6"/>
          <w:sz w:val="28"/>
          <w:szCs w:val="28"/>
        </w:rPr>
        <w:t>1.</w:t>
      </w:r>
      <w:r w:rsidRPr="00823CEE">
        <w:rPr>
          <w:rFonts w:ascii="Times New Roman" w:hAnsi="Times New Roman" w:cs="Times New Roman"/>
          <w:b/>
          <w:i/>
          <w:spacing w:val="6"/>
          <w:sz w:val="28"/>
          <w:szCs w:val="28"/>
        </w:rPr>
        <w:t xml:space="preserve"> </w:t>
      </w:r>
      <w:r w:rsidRPr="00823CEE">
        <w:rPr>
          <w:rFonts w:ascii="Times New Roman" w:hAnsi="Times New Roman" w:cs="Times New Roman"/>
          <w:b/>
          <w:sz w:val="28"/>
          <w:szCs w:val="28"/>
        </w:rPr>
        <w:t>Наука как специфический тип духовного производства и социальный институт возникла в эпоху (выберите один вариант ответа):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b/>
          <w:i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 xml:space="preserve">A) </w:t>
      </w:r>
      <w:r w:rsidRPr="00823CEE">
        <w:rPr>
          <w:rFonts w:ascii="Times New Roman" w:hAnsi="Times New Roman" w:cs="Times New Roman"/>
          <w:sz w:val="28"/>
          <w:szCs w:val="28"/>
        </w:rPr>
        <w:t>Античности;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b/>
          <w:i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  <w:lang w:val="en-US"/>
        </w:rPr>
        <w:t>B</w:t>
      </w:r>
      <w:r w:rsidRPr="00823CEE">
        <w:rPr>
          <w:rFonts w:ascii="Times New Roman" w:hAnsi="Times New Roman" w:cs="Times New Roman"/>
          <w:spacing w:val="6"/>
          <w:sz w:val="28"/>
          <w:szCs w:val="28"/>
        </w:rPr>
        <w:t xml:space="preserve">) </w:t>
      </w:r>
      <w:r w:rsidRPr="00823CEE">
        <w:rPr>
          <w:rFonts w:ascii="Times New Roman" w:hAnsi="Times New Roman" w:cs="Times New Roman"/>
          <w:sz w:val="28"/>
          <w:szCs w:val="28"/>
        </w:rPr>
        <w:t>Средних веков;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b/>
          <w:i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  <w:lang w:val="en-US"/>
        </w:rPr>
        <w:t>C</w:t>
      </w:r>
      <w:r w:rsidRPr="00823CEE">
        <w:rPr>
          <w:rFonts w:ascii="Times New Roman" w:hAnsi="Times New Roman" w:cs="Times New Roman"/>
          <w:spacing w:val="6"/>
          <w:sz w:val="28"/>
          <w:szCs w:val="28"/>
        </w:rPr>
        <w:t>)</w:t>
      </w:r>
      <w:r w:rsidRPr="00823CEE">
        <w:rPr>
          <w:rFonts w:ascii="Times New Roman" w:hAnsi="Times New Roman" w:cs="Times New Roman"/>
          <w:b/>
          <w:i/>
          <w:spacing w:val="6"/>
          <w:sz w:val="28"/>
          <w:szCs w:val="28"/>
        </w:rPr>
        <w:t xml:space="preserve"> </w:t>
      </w:r>
      <w:r w:rsidRPr="00823CEE">
        <w:rPr>
          <w:rFonts w:ascii="Times New Roman" w:hAnsi="Times New Roman" w:cs="Times New Roman"/>
          <w:sz w:val="28"/>
          <w:szCs w:val="28"/>
        </w:rPr>
        <w:t>Возрождения;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  <w:lang w:val="en-US"/>
        </w:rPr>
        <w:t>D</w:t>
      </w:r>
      <w:r w:rsidRPr="00823CEE">
        <w:rPr>
          <w:rFonts w:ascii="Times New Roman" w:hAnsi="Times New Roman" w:cs="Times New Roman"/>
          <w:spacing w:val="6"/>
          <w:sz w:val="28"/>
          <w:szCs w:val="28"/>
        </w:rPr>
        <w:t xml:space="preserve">) </w:t>
      </w:r>
      <w:r w:rsidRPr="00823CEE">
        <w:rPr>
          <w:rFonts w:ascii="Times New Roman" w:hAnsi="Times New Roman" w:cs="Times New Roman"/>
          <w:sz w:val="28"/>
          <w:szCs w:val="28"/>
        </w:rPr>
        <w:t>Нового времени.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b/>
          <w:spacing w:val="6"/>
          <w:sz w:val="28"/>
          <w:szCs w:val="28"/>
        </w:rPr>
        <w:t>2. Что такое верификация?  (</w:t>
      </w:r>
      <w:r w:rsidRPr="00823CEE">
        <w:rPr>
          <w:rFonts w:ascii="Times New Roman" w:hAnsi="Times New Roman" w:cs="Times New Roman"/>
          <w:b/>
          <w:sz w:val="28"/>
          <w:szCs w:val="28"/>
        </w:rPr>
        <w:t>выберите один вариант ответа)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jc w:val="left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>А) процесс субъективного установления истинности научных знаний;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jc w:val="left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 xml:space="preserve">B) невозможность проверки научного утверждения на истинность; 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jc w:val="left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 xml:space="preserve">C) процесс установления истинности научных утверждений путем наблюдений и экспериментов; 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jc w:val="left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>D) процесс установления ложности научных утверждений путем наблюдений и экспериментов.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23CEE">
        <w:rPr>
          <w:rFonts w:ascii="Times New Roman" w:hAnsi="Times New Roman" w:cs="Times New Roman"/>
          <w:b/>
          <w:sz w:val="28"/>
          <w:szCs w:val="28"/>
        </w:rPr>
        <w:t>3. Совокупность подходов, приемов, способов решения различных практических и познавательных проблем (выберите один вариант ответа):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методология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 xml:space="preserve">;     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 xml:space="preserve">;     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навык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механизм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>.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23CEE">
        <w:rPr>
          <w:rFonts w:ascii="Times New Roman" w:hAnsi="Times New Roman" w:cs="Times New Roman"/>
          <w:b/>
          <w:sz w:val="28"/>
          <w:szCs w:val="28"/>
        </w:rPr>
        <w:t>4. К теоретическим методам познания относятся (выберите верное сочетание)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анализ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>; наблюдение; измерение;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наблюдение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>; идеализация; измерение;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идеализация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>; анализ; моделирование.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измерение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>; анализ; моделирование.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23CEE">
        <w:rPr>
          <w:rFonts w:ascii="Times New Roman" w:hAnsi="Times New Roman" w:cs="Times New Roman"/>
          <w:b/>
          <w:sz w:val="28"/>
          <w:szCs w:val="28"/>
        </w:rPr>
        <w:t>5. К эмпирическим методам познания относятся (выберите верное сочетание):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наблюдение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>; анализ; моделирование;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наблюдение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>; эксперимент; измерение;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эксперимент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>; анализ; измерение;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измерение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>; анализ; моделирование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23CEE">
        <w:rPr>
          <w:rFonts w:ascii="Times New Roman" w:hAnsi="Times New Roman" w:cs="Times New Roman"/>
          <w:b/>
          <w:sz w:val="28"/>
          <w:szCs w:val="28"/>
        </w:rPr>
        <w:t xml:space="preserve">6. При использовании этого метода происходит замена отдельных свойств изучаемого объекта символами или знаками (выберите один вариант ответа): 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lastRenderedPageBreak/>
        <w:t>A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индукции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>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дедукции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>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идеализации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>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наблюдения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>.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b/>
          <w:spacing w:val="6"/>
          <w:sz w:val="28"/>
          <w:szCs w:val="28"/>
        </w:rPr>
        <w:t>7. Наука о самоорганизации простых систем, о превращении хаоса в порядок (</w:t>
      </w:r>
      <w:r w:rsidRPr="00823CEE">
        <w:rPr>
          <w:rFonts w:ascii="Times New Roman" w:hAnsi="Times New Roman" w:cs="Times New Roman"/>
          <w:b/>
          <w:sz w:val="28"/>
          <w:szCs w:val="28"/>
        </w:rPr>
        <w:t>выберите один вариант ответа)</w:t>
      </w:r>
      <w:r w:rsidRPr="00823CEE">
        <w:rPr>
          <w:rFonts w:ascii="Times New Roman" w:hAnsi="Times New Roman" w:cs="Times New Roman"/>
          <w:b/>
          <w:spacing w:val="6"/>
          <w:sz w:val="28"/>
          <w:szCs w:val="28"/>
        </w:rPr>
        <w:t>: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>А) эвристика;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>В) теология;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>С) мифология;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 xml:space="preserve">D) синергетика.    </w:t>
      </w:r>
    </w:p>
    <w:p w:rsidR="00823CEE" w:rsidRPr="00823CEE" w:rsidRDefault="00823CEE" w:rsidP="00823CEE">
      <w:pPr>
        <w:pStyle w:val="a3"/>
        <w:tabs>
          <w:tab w:val="left" w:pos="142"/>
          <w:tab w:val="left" w:pos="284"/>
          <w:tab w:val="left" w:pos="426"/>
        </w:tabs>
        <w:spacing w:line="276" w:lineRule="auto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b/>
          <w:spacing w:val="6"/>
          <w:sz w:val="28"/>
          <w:szCs w:val="28"/>
        </w:rPr>
        <w:t>8. Структурным компонентом теоретического научного познания является (</w:t>
      </w:r>
      <w:r w:rsidRPr="00823CEE">
        <w:rPr>
          <w:rFonts w:ascii="Times New Roman" w:hAnsi="Times New Roman" w:cs="Times New Roman"/>
          <w:b/>
          <w:sz w:val="28"/>
          <w:szCs w:val="28"/>
        </w:rPr>
        <w:t>выберите один вариант ответа)</w:t>
      </w:r>
      <w:r w:rsidRPr="00823CEE">
        <w:rPr>
          <w:rFonts w:ascii="Times New Roman" w:hAnsi="Times New Roman" w:cs="Times New Roman"/>
          <w:b/>
          <w:spacing w:val="6"/>
          <w:sz w:val="28"/>
          <w:szCs w:val="28"/>
        </w:rPr>
        <w:t>: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 xml:space="preserve">A) миф;        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 xml:space="preserve">B) инновация;                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>C) вера;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>D) гипотеза.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b/>
          <w:spacing w:val="6"/>
          <w:sz w:val="28"/>
          <w:szCs w:val="28"/>
        </w:rPr>
        <w:t>9. Учение, утверждающее, что критерием истины является признание в научном сообществе, называется (</w:t>
      </w:r>
      <w:r w:rsidRPr="00823CEE">
        <w:rPr>
          <w:rFonts w:ascii="Times New Roman" w:hAnsi="Times New Roman" w:cs="Times New Roman"/>
          <w:b/>
          <w:sz w:val="28"/>
          <w:szCs w:val="28"/>
        </w:rPr>
        <w:t>выберите один вариант ответа)</w:t>
      </w:r>
      <w:r w:rsidRPr="00823CEE">
        <w:rPr>
          <w:rFonts w:ascii="Times New Roman" w:hAnsi="Times New Roman" w:cs="Times New Roman"/>
          <w:b/>
          <w:spacing w:val="6"/>
          <w:sz w:val="28"/>
          <w:szCs w:val="28"/>
        </w:rPr>
        <w:t>: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 xml:space="preserve">A) конвенционализм;      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>B) релятивизм;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>C) рационализм;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pacing w:val="6"/>
          <w:sz w:val="28"/>
          <w:szCs w:val="28"/>
        </w:rPr>
      </w:pPr>
      <w:r w:rsidRPr="00823CEE">
        <w:rPr>
          <w:rFonts w:ascii="Times New Roman" w:hAnsi="Times New Roman" w:cs="Times New Roman"/>
          <w:spacing w:val="6"/>
          <w:sz w:val="28"/>
          <w:szCs w:val="28"/>
        </w:rPr>
        <w:t>D) агностицизм;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23CEE">
        <w:rPr>
          <w:rFonts w:ascii="Times New Roman" w:hAnsi="Times New Roman" w:cs="Times New Roman"/>
          <w:b/>
          <w:sz w:val="28"/>
          <w:szCs w:val="28"/>
        </w:rPr>
        <w:t>10. Структурными компонентами теоретического научного познания являются (выберите верное сочетание):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проблема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>, гипотеза, теория.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интуиция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 xml:space="preserve">, гипотеза, вера; 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вера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 xml:space="preserve">, проблема, интуиция;                </w:t>
      </w:r>
    </w:p>
    <w:p w:rsidR="00823CEE" w:rsidRPr="00823CEE" w:rsidRDefault="00823CEE" w:rsidP="00823CEE">
      <w:pPr>
        <w:pStyle w:val="a3"/>
        <w:tabs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CE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23CE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3CEE">
        <w:rPr>
          <w:rFonts w:ascii="Times New Roman" w:hAnsi="Times New Roman" w:cs="Times New Roman"/>
          <w:sz w:val="28"/>
          <w:szCs w:val="28"/>
        </w:rPr>
        <w:t>гипотеза</w:t>
      </w:r>
      <w:proofErr w:type="gramEnd"/>
      <w:r w:rsidRPr="00823CEE">
        <w:rPr>
          <w:rFonts w:ascii="Times New Roman" w:hAnsi="Times New Roman" w:cs="Times New Roman"/>
          <w:sz w:val="28"/>
          <w:szCs w:val="28"/>
        </w:rPr>
        <w:t>, вера, теория.</w:t>
      </w:r>
    </w:p>
    <w:p w:rsidR="00ED3EB2" w:rsidRDefault="00ED3EB2"/>
    <w:sectPr w:rsidR="00ED3EB2" w:rsidSect="00DA5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23CEE"/>
    <w:rsid w:val="006B7CD7"/>
    <w:rsid w:val="00823CEE"/>
    <w:rsid w:val="00DA5022"/>
    <w:rsid w:val="00ED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23CEE"/>
    <w:pPr>
      <w:spacing w:after="0" w:line="240" w:lineRule="auto"/>
      <w:jc w:val="both"/>
    </w:pPr>
  </w:style>
  <w:style w:type="character" w:customStyle="1" w:styleId="a4">
    <w:name w:val="Без интервала Знак"/>
    <w:basedOn w:val="a0"/>
    <w:link w:val="a3"/>
    <w:uiPriority w:val="1"/>
    <w:rsid w:val="00823C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Никита</cp:lastModifiedBy>
  <cp:revision>1</cp:revision>
  <dcterms:created xsi:type="dcterms:W3CDTF">2021-10-09T20:08:00Z</dcterms:created>
  <dcterms:modified xsi:type="dcterms:W3CDTF">2021-10-09T20:10:00Z</dcterms:modified>
</cp:coreProperties>
</file>